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5325" w14:textId="77777777" w:rsidR="00B10B3A" w:rsidRPr="000B349A" w:rsidRDefault="00B10B3A" w:rsidP="000B349A">
      <w:pPr>
        <w:pStyle w:val="Otsikko10"/>
        <w:rPr>
          <w:rFonts w:ascii="Trebuchet MS" w:hAnsi="Trebuchet MS"/>
          <w:color w:val="auto"/>
          <w:sz w:val="24"/>
          <w:szCs w:val="24"/>
          <w:lang w:eastAsia="en-US"/>
        </w:rPr>
      </w:pPr>
      <w:r w:rsidRPr="000B349A">
        <w:rPr>
          <w:rFonts w:ascii="Trebuchet MS" w:hAnsi="Trebuchet MS"/>
          <w:color w:val="auto"/>
        </w:rPr>
        <w:t>Paksusuolen varjoainekuvaus lapselle (Colongrafia, JF2AB)</w:t>
      </w:r>
      <w:r w:rsidRPr="000B349A">
        <w:rPr>
          <w:rFonts w:ascii="Trebuchet MS" w:hAnsi="Trebuchet MS"/>
          <w:color w:val="auto"/>
          <w:sz w:val="24"/>
          <w:szCs w:val="24"/>
          <w:lang w:eastAsia="en-US"/>
        </w:rPr>
        <w:t xml:space="preserve"> </w:t>
      </w:r>
    </w:p>
    <w:p w14:paraId="17FCF47E" w14:textId="48590613" w:rsidR="000B349A" w:rsidRPr="000B349A" w:rsidRDefault="000B349A" w:rsidP="000B349A">
      <w:pPr>
        <w:rPr>
          <w:rFonts w:ascii="Trebuchet MS" w:eastAsiaTheme="minorHAnsi" w:hAnsi="Trebuchet MS"/>
          <w:lang w:eastAsia="en-US"/>
        </w:rPr>
      </w:pPr>
      <w:bookmarkStart w:id="0" w:name="_Hlk156991730"/>
      <w:r>
        <w:rPr>
          <w:rFonts w:ascii="Trebuchet MS" w:eastAsiaTheme="minorHAnsi" w:hAnsi="Trebuchet MS"/>
          <w:lang w:eastAsia="en-US"/>
        </w:rPr>
        <w:t>P</w:t>
      </w:r>
      <w:r w:rsidRPr="000B349A">
        <w:rPr>
          <w:rFonts w:ascii="Trebuchet MS" w:eastAsiaTheme="minorHAnsi" w:hAnsi="Trebuchet MS"/>
          <w:lang w:eastAsia="en-US"/>
        </w:rPr>
        <w:t>aksusuolen varjoainekuvau</w:t>
      </w:r>
      <w:r>
        <w:rPr>
          <w:rFonts w:ascii="Trebuchet MS" w:eastAsiaTheme="minorHAnsi" w:hAnsi="Trebuchet MS"/>
          <w:lang w:eastAsia="en-US"/>
        </w:rPr>
        <w:t>k</w:t>
      </w:r>
      <w:r w:rsidRPr="000B349A">
        <w:rPr>
          <w:rFonts w:ascii="Trebuchet MS" w:eastAsiaTheme="minorHAnsi" w:hAnsi="Trebuchet MS"/>
          <w:lang w:eastAsia="en-US"/>
        </w:rPr>
        <w:t>s</w:t>
      </w:r>
      <w:r>
        <w:rPr>
          <w:rFonts w:ascii="Trebuchet MS" w:eastAsiaTheme="minorHAnsi" w:hAnsi="Trebuchet MS"/>
          <w:lang w:eastAsia="en-US"/>
        </w:rPr>
        <w:t>ella</w:t>
      </w:r>
      <w:r w:rsidRPr="000B349A">
        <w:rPr>
          <w:rFonts w:ascii="Trebuchet MS" w:eastAsiaTheme="minorHAnsi" w:hAnsi="Trebuchet MS"/>
          <w:lang w:eastAsia="en-US"/>
        </w:rPr>
        <w:t xml:space="preserve"> </w:t>
      </w:r>
      <w:r>
        <w:rPr>
          <w:rFonts w:ascii="Trebuchet MS" w:eastAsiaTheme="minorHAnsi" w:hAnsi="Trebuchet MS"/>
          <w:lang w:eastAsia="en-US"/>
        </w:rPr>
        <w:t>(</w:t>
      </w:r>
      <w:r w:rsidRPr="000B349A">
        <w:rPr>
          <w:rFonts w:ascii="Trebuchet MS" w:eastAsiaTheme="minorHAnsi" w:hAnsi="Trebuchet MS"/>
          <w:lang w:eastAsia="en-US"/>
        </w:rPr>
        <w:t>colongrafia</w:t>
      </w:r>
      <w:r>
        <w:rPr>
          <w:rFonts w:ascii="Trebuchet MS" w:eastAsiaTheme="minorHAnsi" w:hAnsi="Trebuchet MS"/>
          <w:lang w:eastAsia="en-US"/>
        </w:rPr>
        <w:t xml:space="preserve">) </w:t>
      </w:r>
      <w:r w:rsidRPr="000B349A">
        <w:rPr>
          <w:rFonts w:ascii="Trebuchet MS" w:eastAsiaTheme="minorHAnsi" w:hAnsi="Trebuchet MS"/>
          <w:lang w:eastAsia="en-US"/>
        </w:rPr>
        <w:t>selvitetään paksusuolen toimintaa ja rakennetta. Tutkimuksessa käytetään röntgensäteilyä ja barium- tai jodivarjoainetta.</w:t>
      </w:r>
    </w:p>
    <w:bookmarkEnd w:id="0"/>
    <w:p w14:paraId="71065732" w14:textId="77777777" w:rsidR="00B10B3A" w:rsidRPr="000B349A" w:rsidRDefault="00B10B3A" w:rsidP="000B349A">
      <w:pPr>
        <w:pStyle w:val="Otsikko20"/>
        <w:rPr>
          <w:rFonts w:ascii="Trebuchet MS" w:hAnsi="Trebuchet MS"/>
          <w:color w:val="auto"/>
        </w:rPr>
      </w:pPr>
      <w:r w:rsidRPr="000B349A">
        <w:rPr>
          <w:rFonts w:ascii="Trebuchet MS" w:hAnsi="Trebuchet MS"/>
          <w:color w:val="auto"/>
        </w:rPr>
        <w:t>Indikaatiot/ Kontraindikaatiot</w:t>
      </w:r>
    </w:p>
    <w:p w14:paraId="2D3DB259" w14:textId="77777777" w:rsidR="00030489" w:rsidRPr="005139EB" w:rsidRDefault="00030489" w:rsidP="005139EB">
      <w:pPr>
        <w:pStyle w:val="Otsikko20"/>
        <w:rPr>
          <w:rFonts w:ascii="Trebuchet MS" w:hAnsi="Trebuchet MS"/>
        </w:rPr>
      </w:pPr>
      <w:r w:rsidRPr="005139EB">
        <w:rPr>
          <w:rFonts w:ascii="Trebuchet MS" w:hAnsi="Trebuchet MS"/>
          <w:color w:val="auto"/>
        </w:rPr>
        <w:t>Potilaan valmistelu</w:t>
      </w:r>
      <w:r w:rsidRPr="005139EB">
        <w:rPr>
          <w:rFonts w:ascii="Trebuchet MS" w:hAnsi="Trebuchet MS"/>
        </w:rPr>
        <w:tab/>
      </w:r>
    </w:p>
    <w:p w14:paraId="32EFD274" w14:textId="07703153" w:rsidR="00030489" w:rsidRPr="005139EB" w:rsidRDefault="00030489" w:rsidP="005139EB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5139EB">
        <w:rPr>
          <w:rFonts w:ascii="Trebuchet MS" w:hAnsi="Trebuchet MS"/>
        </w:rPr>
        <w:t xml:space="preserve">Mikäli tarpeellista, lähettävä yksikkö huolehtii suolen tyhjennyksestä lähettävän lääkärin ohjeen mukaan. </w:t>
      </w:r>
      <w:r w:rsidR="000B71BF">
        <w:rPr>
          <w:rFonts w:ascii="Trebuchet MS" w:hAnsi="Trebuchet MS"/>
        </w:rPr>
        <w:t>Potilas saa syödä ja juoda normaalisti.</w:t>
      </w:r>
    </w:p>
    <w:p w14:paraId="1BAF0BC9" w14:textId="77777777" w:rsidR="005139EB" w:rsidRPr="005139EB" w:rsidRDefault="00B10B3A" w:rsidP="005139EB">
      <w:pPr>
        <w:pStyle w:val="Otsikko20"/>
        <w:rPr>
          <w:rFonts w:ascii="Trebuchet MS" w:hAnsi="Trebuchet MS"/>
        </w:rPr>
      </w:pPr>
      <w:r w:rsidRPr="005139EB">
        <w:rPr>
          <w:rFonts w:ascii="Trebuchet MS" w:hAnsi="Trebuchet MS"/>
          <w:color w:val="auto"/>
        </w:rPr>
        <w:t>Varjoaine</w:t>
      </w:r>
      <w:r w:rsidRPr="005139EB">
        <w:rPr>
          <w:rFonts w:ascii="Trebuchet MS" w:hAnsi="Trebuchet MS"/>
        </w:rPr>
        <w:tab/>
      </w:r>
    </w:p>
    <w:p w14:paraId="50D7E3EF" w14:textId="50A66CF6" w:rsidR="00B10B3A" w:rsidRDefault="00B10B3A" w:rsidP="008646AD">
      <w:pPr>
        <w:rPr>
          <w:rFonts w:ascii="Trebuchet MS" w:hAnsi="Trebuchet MS"/>
        </w:rPr>
      </w:pPr>
      <w:r w:rsidRPr="008646AD">
        <w:rPr>
          <w:rFonts w:ascii="Trebuchet MS" w:hAnsi="Trebuchet MS"/>
        </w:rPr>
        <w:t>Lääkärin ohjeen mukaan.</w:t>
      </w:r>
    </w:p>
    <w:p w14:paraId="1FC49763" w14:textId="77777777" w:rsidR="008646AD" w:rsidRPr="008646AD" w:rsidRDefault="008646AD" w:rsidP="008646AD">
      <w:pPr>
        <w:rPr>
          <w:rFonts w:ascii="Trebuchet MS" w:hAnsi="Trebuchet MS"/>
        </w:rPr>
      </w:pPr>
    </w:p>
    <w:p w14:paraId="6FB38467" w14:textId="6CBFA702" w:rsidR="00396EC8" w:rsidRPr="00396EC8" w:rsidRDefault="00B10B3A" w:rsidP="00396EC8">
      <w:pPr>
        <w:numPr>
          <w:ilvl w:val="0"/>
          <w:numId w:val="44"/>
        </w:numPr>
        <w:contextualSpacing/>
        <w:rPr>
          <w:rFonts w:ascii="Trebuchet MS" w:hAnsi="Trebuchet MS" w:cs="Times New Roman"/>
        </w:rPr>
      </w:pPr>
      <w:r w:rsidRPr="008646AD">
        <w:rPr>
          <w:rFonts w:ascii="Trebuchet MS" w:hAnsi="Trebuchet MS"/>
        </w:rPr>
        <w:t>Omnipaque 300mgI/ml</w:t>
      </w:r>
      <w:r w:rsidR="00396EC8" w:rsidRPr="00396EC8">
        <w:rPr>
          <w:rFonts w:ascii="Trebuchet MS" w:hAnsi="Trebuchet MS" w:cs="Times New Roman"/>
        </w:rPr>
        <w:t xml:space="preserve">, voidaan </w:t>
      </w:r>
      <w:r w:rsidR="00396EC8" w:rsidRPr="00396EC8">
        <w:rPr>
          <w:rFonts w:ascii="Trebuchet MS" w:hAnsi="Trebuchet MS" w:cs="Calibri"/>
          <w:lang w:eastAsia="en-US"/>
        </w:rPr>
        <w:t>laimentaa 1:1 keittosuolaan NaCl</w:t>
      </w:r>
    </w:p>
    <w:p w14:paraId="45DB9125" w14:textId="77777777" w:rsidR="00B10B3A" w:rsidRPr="008646AD" w:rsidRDefault="00B10B3A" w:rsidP="008646AD">
      <w:pPr>
        <w:ind w:firstLine="720"/>
        <w:rPr>
          <w:rFonts w:ascii="Trebuchet MS" w:hAnsi="Trebuchet MS"/>
        </w:rPr>
      </w:pPr>
      <w:r w:rsidRPr="008646AD">
        <w:rPr>
          <w:rFonts w:ascii="Trebuchet MS" w:hAnsi="Trebuchet MS"/>
        </w:rPr>
        <w:t>tai</w:t>
      </w:r>
    </w:p>
    <w:p w14:paraId="135C192D" w14:textId="4BB767F9" w:rsidR="00B10B3A" w:rsidRPr="008646AD" w:rsidRDefault="00B10B3A" w:rsidP="008646AD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8646AD">
        <w:rPr>
          <w:rFonts w:ascii="Trebuchet MS" w:hAnsi="Trebuchet MS"/>
        </w:rPr>
        <w:t>Barium-varjoaine (Liquid Polibar Plus) ja vesi 1:</w:t>
      </w:r>
      <w:r w:rsidR="00AB0707">
        <w:rPr>
          <w:rFonts w:ascii="Trebuchet MS" w:hAnsi="Trebuchet MS"/>
        </w:rPr>
        <w:t>2</w:t>
      </w:r>
      <w:r w:rsidRPr="008646AD">
        <w:rPr>
          <w:rFonts w:ascii="Trebuchet MS" w:hAnsi="Trebuchet MS"/>
        </w:rPr>
        <w:t xml:space="preserve"> (tai ohjeen mukaan)</w:t>
      </w:r>
    </w:p>
    <w:p w14:paraId="4F3E99EE" w14:textId="77777777" w:rsidR="00B10B3A" w:rsidRPr="008646AD" w:rsidRDefault="00B10B3A" w:rsidP="008646AD">
      <w:pPr>
        <w:rPr>
          <w:rFonts w:ascii="Trebuchet MS" w:hAnsi="Trebuchet MS"/>
        </w:rPr>
      </w:pPr>
      <w:r w:rsidRPr="008646AD">
        <w:rPr>
          <w:rFonts w:ascii="Trebuchet MS" w:hAnsi="Trebuchet MS"/>
        </w:rPr>
        <w:tab/>
      </w:r>
      <w:r w:rsidRPr="008646AD">
        <w:rPr>
          <w:rFonts w:ascii="Trebuchet MS" w:hAnsi="Trebuchet MS"/>
        </w:rPr>
        <w:tab/>
      </w:r>
      <w:r w:rsidRPr="008646AD">
        <w:rPr>
          <w:rFonts w:ascii="Trebuchet MS" w:hAnsi="Trebuchet MS"/>
        </w:rPr>
        <w:tab/>
      </w:r>
      <w:r w:rsidRPr="008646AD">
        <w:rPr>
          <w:rFonts w:ascii="Trebuchet MS" w:hAnsi="Trebuchet MS"/>
        </w:rPr>
        <w:tab/>
      </w:r>
    </w:p>
    <w:p w14:paraId="2FA41D59" w14:textId="59114D93" w:rsidR="00B10B3A" w:rsidRPr="008646AD" w:rsidRDefault="00B10B3A" w:rsidP="008646AD">
      <w:pPr>
        <w:rPr>
          <w:rFonts w:ascii="Trebuchet MS" w:hAnsi="Trebuchet MS"/>
        </w:rPr>
      </w:pPr>
      <w:r w:rsidRPr="008646AD">
        <w:rPr>
          <w:rFonts w:ascii="Trebuchet MS" w:hAnsi="Trebuchet MS"/>
        </w:rPr>
        <w:t xml:space="preserve">Käytä lämmintä vettä/ lämmitä vesihauteessa, jotta varjoaineseos on kehonlämpöistä. Tee seosta </w:t>
      </w:r>
      <w:r w:rsidR="00AB0707">
        <w:rPr>
          <w:rFonts w:ascii="Trebuchet MS" w:hAnsi="Trebuchet MS"/>
        </w:rPr>
        <w:t xml:space="preserve">0,3 </w:t>
      </w:r>
      <w:r w:rsidRPr="008646AD">
        <w:rPr>
          <w:rFonts w:ascii="Trebuchet MS" w:hAnsi="Trebuchet MS"/>
        </w:rPr>
        <w:t>-</w:t>
      </w:r>
      <w:r w:rsidR="00AB0707">
        <w:rPr>
          <w:rFonts w:ascii="Trebuchet MS" w:hAnsi="Trebuchet MS"/>
        </w:rPr>
        <w:t xml:space="preserve"> 1</w:t>
      </w:r>
      <w:r w:rsidRPr="008646AD">
        <w:rPr>
          <w:rFonts w:ascii="Trebuchet MS" w:hAnsi="Trebuchet MS"/>
        </w:rPr>
        <w:t xml:space="preserve"> litraa lapsen koosta riippuen.</w:t>
      </w:r>
    </w:p>
    <w:p w14:paraId="0CFC1FEC" w14:textId="77777777" w:rsidR="00EA76CF" w:rsidRPr="00794471" w:rsidRDefault="00B10B3A" w:rsidP="00EA76CF">
      <w:pPr>
        <w:pStyle w:val="Otsikko20"/>
        <w:rPr>
          <w:rFonts w:ascii="Trebuchet MS" w:hAnsi="Trebuchet MS"/>
        </w:rPr>
      </w:pPr>
      <w:r w:rsidRPr="00794471">
        <w:rPr>
          <w:rFonts w:ascii="Trebuchet MS" w:hAnsi="Trebuchet MS"/>
          <w:color w:val="auto"/>
        </w:rPr>
        <w:t>Välineet</w:t>
      </w:r>
      <w:r w:rsidRPr="00794471">
        <w:rPr>
          <w:rFonts w:ascii="Trebuchet MS" w:hAnsi="Trebuchet MS"/>
          <w:color w:val="auto"/>
        </w:rPr>
        <w:tab/>
      </w:r>
      <w:r w:rsidRPr="00794471">
        <w:rPr>
          <w:rFonts w:ascii="Trebuchet MS" w:hAnsi="Trebuchet MS"/>
        </w:rPr>
        <w:tab/>
      </w:r>
    </w:p>
    <w:p w14:paraId="08A7996E" w14:textId="28A2EA1D" w:rsidR="00B10B3A" w:rsidRPr="00794471" w:rsidRDefault="00B10B3A" w:rsidP="00B10B3A">
      <w:pPr>
        <w:rPr>
          <w:rFonts w:ascii="Trebuchet MS" w:hAnsi="Trebuchet MS" w:cs="Times New Roman"/>
        </w:rPr>
      </w:pPr>
      <w:r w:rsidRPr="00794471">
        <w:rPr>
          <w:rFonts w:ascii="Trebuchet MS" w:hAnsi="Trebuchet MS" w:cs="Times New Roman"/>
        </w:rPr>
        <w:t>Instrumenttipöydälle</w:t>
      </w:r>
    </w:p>
    <w:p w14:paraId="20B5CD0E" w14:textId="5F44E854" w:rsidR="00B10B3A" w:rsidRPr="00794471" w:rsidRDefault="00B10B3A" w:rsidP="000C196A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kroonikkoliina</w:t>
      </w:r>
      <w:r w:rsidR="002C4E69">
        <w:rPr>
          <w:rFonts w:ascii="Trebuchet MS" w:hAnsi="Trebuchet MS"/>
        </w:rPr>
        <w:t xml:space="preserve"> pöydän suojaksi</w:t>
      </w:r>
    </w:p>
    <w:p w14:paraId="79885F7C" w14:textId="4CB17C6D" w:rsidR="00B10B3A" w:rsidRPr="00794471" w:rsidRDefault="00B10B3A" w:rsidP="000C196A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iso liuoskuppi tai kannu varjoainetta varten</w:t>
      </w:r>
      <w:r w:rsidR="00F92233">
        <w:rPr>
          <w:rFonts w:ascii="Trebuchet MS" w:hAnsi="Trebuchet MS"/>
        </w:rPr>
        <w:t xml:space="preserve"> (+vispilä tai lusikka)</w:t>
      </w:r>
    </w:p>
    <w:p w14:paraId="3E76C458" w14:textId="77777777" w:rsidR="00491AC2" w:rsidRDefault="00B10B3A" w:rsidP="000C196A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 xml:space="preserve">Coloplast-katetri fr 14 </w:t>
      </w:r>
    </w:p>
    <w:p w14:paraId="1EE159D1" w14:textId="4FFF3A16" w:rsidR="002C4E69" w:rsidRPr="00794471" w:rsidRDefault="002C4E69" w:rsidP="000C196A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2C4E69">
        <w:rPr>
          <w:rFonts w:ascii="Trebuchet MS" w:hAnsi="Trebuchet MS"/>
        </w:rPr>
        <w:t>100</w:t>
      </w:r>
      <w:r w:rsidR="00F92233">
        <w:rPr>
          <w:rFonts w:ascii="Trebuchet MS" w:hAnsi="Trebuchet MS"/>
        </w:rPr>
        <w:t xml:space="preserve"> </w:t>
      </w:r>
      <w:r w:rsidRPr="002C4E69">
        <w:rPr>
          <w:rFonts w:ascii="Trebuchet MS" w:hAnsi="Trebuchet MS"/>
        </w:rPr>
        <w:t>ml ruisku</w:t>
      </w:r>
    </w:p>
    <w:p w14:paraId="1EC9991C" w14:textId="77777777" w:rsidR="00B10B3A" w:rsidRPr="00794471" w:rsidRDefault="00B10B3A" w:rsidP="000C196A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10 ml ruisku katetrin ballongin täyttöä varten</w:t>
      </w:r>
    </w:p>
    <w:p w14:paraId="13F6F2D7" w14:textId="3404A501" w:rsidR="00B10B3A" w:rsidRDefault="00B10B3A" w:rsidP="005F192F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 xml:space="preserve">ruskea ihoteippi (Leukoplast) </w:t>
      </w:r>
      <w:r w:rsidR="005F192F" w:rsidRPr="00794471">
        <w:rPr>
          <w:rFonts w:ascii="Trebuchet MS" w:hAnsi="Trebuchet MS"/>
        </w:rPr>
        <w:t>+ sakset teipin leikkaamista varten</w:t>
      </w:r>
    </w:p>
    <w:p w14:paraId="2BFA4B43" w14:textId="77777777" w:rsidR="00491AC2" w:rsidRPr="00794471" w:rsidRDefault="00491AC2" w:rsidP="00491AC2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 xml:space="preserve">peangit </w:t>
      </w:r>
      <w:r>
        <w:rPr>
          <w:rFonts w:ascii="Trebuchet MS" w:hAnsi="Trebuchet MS"/>
        </w:rPr>
        <w:t>katetrin</w:t>
      </w:r>
      <w:r w:rsidRPr="00794471">
        <w:rPr>
          <w:rFonts w:ascii="Trebuchet MS" w:hAnsi="Trebuchet MS"/>
        </w:rPr>
        <w:t xml:space="preserve"> sulkemiseen</w:t>
      </w:r>
    </w:p>
    <w:p w14:paraId="3B5B7F8C" w14:textId="0AD93408" w:rsidR="005F192F" w:rsidRDefault="005F192F" w:rsidP="005F192F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defekopastaa anusaukon merkitsemiseksi</w:t>
      </w:r>
    </w:p>
    <w:p w14:paraId="5F21A9BF" w14:textId="77777777" w:rsidR="00491AC2" w:rsidRDefault="00491AC2" w:rsidP="00491AC2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vaseliinia</w:t>
      </w:r>
    </w:p>
    <w:p w14:paraId="1CBFE461" w14:textId="47AF0E67" w:rsidR="002C4E69" w:rsidRPr="002C4E69" w:rsidRDefault="00B10B3A" w:rsidP="002C4E69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sellua</w:t>
      </w:r>
    </w:p>
    <w:p w14:paraId="39547551" w14:textId="7825641D" w:rsidR="002C4E69" w:rsidRPr="002C4E69" w:rsidRDefault="002C4E69" w:rsidP="002C4E69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teipinirroitussuihke</w:t>
      </w:r>
    </w:p>
    <w:p w14:paraId="3165E0FB" w14:textId="77777777" w:rsidR="00B10B3A" w:rsidRPr="00794471" w:rsidRDefault="00B10B3A" w:rsidP="00EA76CF">
      <w:pPr>
        <w:rPr>
          <w:rFonts w:ascii="Trebuchet MS" w:hAnsi="Trebuchet MS"/>
        </w:rPr>
      </w:pPr>
    </w:p>
    <w:p w14:paraId="1A4CE8A3" w14:textId="77777777" w:rsidR="00B10B3A" w:rsidRPr="00794471" w:rsidRDefault="00B10B3A" w:rsidP="00EA76CF">
      <w:pPr>
        <w:rPr>
          <w:rFonts w:ascii="Trebuchet MS" w:hAnsi="Trebuchet MS"/>
        </w:rPr>
      </w:pPr>
    </w:p>
    <w:p w14:paraId="13857BF3" w14:textId="548E66C7" w:rsidR="00B10B3A" w:rsidRPr="00794471" w:rsidRDefault="00B10B3A" w:rsidP="00EA76CF">
      <w:pPr>
        <w:rPr>
          <w:rFonts w:ascii="Trebuchet MS" w:hAnsi="Trebuchet MS"/>
        </w:rPr>
      </w:pPr>
      <w:r w:rsidRPr="00794471">
        <w:rPr>
          <w:rFonts w:ascii="Trebuchet MS" w:hAnsi="Trebuchet MS"/>
        </w:rPr>
        <w:t>tutkimuspöydälle</w:t>
      </w:r>
    </w:p>
    <w:p w14:paraId="02F0DEBD" w14:textId="77777777" w:rsidR="00B10B3A" w:rsidRPr="00794471" w:rsidRDefault="00B10B3A" w:rsidP="000C196A">
      <w:pPr>
        <w:pStyle w:val="Luettelokappale"/>
        <w:numPr>
          <w:ilvl w:val="0"/>
          <w:numId w:val="42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kroonikkovaippoja, sellua</w:t>
      </w:r>
    </w:p>
    <w:p w14:paraId="5712132B" w14:textId="77777777" w:rsidR="00B10B3A" w:rsidRDefault="00B10B3A" w:rsidP="000C196A">
      <w:pPr>
        <w:pStyle w:val="Luettelokappale"/>
        <w:numPr>
          <w:ilvl w:val="0"/>
          <w:numId w:val="42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tarvittaessa hiekkapusseja fiksointia varten</w:t>
      </w:r>
    </w:p>
    <w:p w14:paraId="041B39BE" w14:textId="77777777" w:rsidR="002C4E69" w:rsidRPr="002C4E69" w:rsidRDefault="002C4E69" w:rsidP="002C4E69">
      <w:pPr>
        <w:ind w:left="360"/>
        <w:rPr>
          <w:rFonts w:ascii="Trebuchet MS" w:hAnsi="Trebuchet MS"/>
        </w:rPr>
      </w:pPr>
    </w:p>
    <w:p w14:paraId="4E5B8C9F" w14:textId="7022D706" w:rsidR="00F13EC6" w:rsidRDefault="00F13EC6" w:rsidP="000C196A">
      <w:pPr>
        <w:pStyle w:val="Luettelokappale"/>
        <w:numPr>
          <w:ilvl w:val="0"/>
          <w:numId w:val="42"/>
        </w:numPr>
        <w:rPr>
          <w:rFonts w:ascii="Trebuchet MS" w:hAnsi="Trebuchet MS"/>
        </w:rPr>
      </w:pPr>
      <w:r w:rsidRPr="00794471">
        <w:rPr>
          <w:rFonts w:ascii="Trebuchet MS" w:hAnsi="Trebuchet MS"/>
        </w:rPr>
        <w:t>peitto</w:t>
      </w:r>
      <w:r w:rsidR="002C4E69">
        <w:rPr>
          <w:rFonts w:ascii="Trebuchet MS" w:hAnsi="Trebuchet MS"/>
        </w:rPr>
        <w:t xml:space="preserve"> + tyyny</w:t>
      </w:r>
    </w:p>
    <w:p w14:paraId="310DF7EA" w14:textId="77777777" w:rsidR="00C057FF" w:rsidRDefault="00C057FF" w:rsidP="00C057FF">
      <w:pPr>
        <w:rPr>
          <w:rFonts w:ascii="Trebuchet MS" w:hAnsi="Trebuchet MS"/>
        </w:rPr>
      </w:pPr>
    </w:p>
    <w:p w14:paraId="45FDCF65" w14:textId="77777777" w:rsidR="00C057FF" w:rsidRPr="00C057FF" w:rsidRDefault="00C057FF" w:rsidP="00C057FF">
      <w:pPr>
        <w:keepNext/>
        <w:keepLines/>
        <w:spacing w:before="360" w:after="120" w:line="276" w:lineRule="auto"/>
        <w:outlineLvl w:val="1"/>
        <w:rPr>
          <w:rFonts w:ascii="Trebuchet MS" w:hAnsi="Trebuchet MS" w:cs="Aptos Display"/>
          <w:b/>
          <w:bCs/>
          <w:sz w:val="26"/>
          <w:szCs w:val="26"/>
        </w:rPr>
      </w:pPr>
      <w:r w:rsidRPr="00C057FF">
        <w:rPr>
          <w:rFonts w:ascii="Trebuchet MS" w:hAnsi="Trebuchet MS" w:cs="Aptos Display"/>
          <w:b/>
          <w:bCs/>
          <w:sz w:val="26"/>
          <w:szCs w:val="26"/>
        </w:rPr>
        <w:lastRenderedPageBreak/>
        <w:t>Kuvaustekniikka</w:t>
      </w:r>
    </w:p>
    <w:p w14:paraId="350A3214" w14:textId="77777777" w:rsidR="00C057FF" w:rsidRPr="00C057FF" w:rsidRDefault="00C057FF" w:rsidP="00C057FF">
      <w:pPr>
        <w:numPr>
          <w:ilvl w:val="0"/>
          <w:numId w:val="45"/>
        </w:numPr>
        <w:contextualSpacing/>
        <w:rPr>
          <w:rFonts w:ascii="Trebuchet MS" w:hAnsi="Trebuchet MS" w:cs="Aptos Display"/>
        </w:rPr>
      </w:pPr>
      <w:r w:rsidRPr="00C057FF">
        <w:rPr>
          <w:rFonts w:ascii="Trebuchet MS" w:hAnsi="Trebuchet MS" w:cs="Aptos Display"/>
        </w:rPr>
        <w:t>Hila pois (isommilla lapsilla tapauskohtaisesti)</w:t>
      </w:r>
    </w:p>
    <w:p w14:paraId="633001AE" w14:textId="77777777" w:rsidR="00C057FF" w:rsidRPr="00C057FF" w:rsidRDefault="00C057FF" w:rsidP="00C057FF">
      <w:pPr>
        <w:numPr>
          <w:ilvl w:val="0"/>
          <w:numId w:val="45"/>
        </w:numPr>
        <w:contextualSpacing/>
        <w:rPr>
          <w:rFonts w:ascii="Trebuchet MS" w:hAnsi="Trebuchet MS" w:cs="Aptos Display"/>
        </w:rPr>
      </w:pPr>
      <w:r w:rsidRPr="00C057FF">
        <w:rPr>
          <w:rFonts w:ascii="Trebuchet MS" w:hAnsi="Trebuchet MS" w:cs="Aptos Display"/>
        </w:rPr>
        <w:t>Kuvausohjelma: Lapset Anografia (valitse painon mukaan)</w:t>
      </w:r>
    </w:p>
    <w:p w14:paraId="43BD56F0" w14:textId="77777777" w:rsidR="00C057FF" w:rsidRPr="00C057FF" w:rsidRDefault="00C057FF" w:rsidP="00C057FF">
      <w:pPr>
        <w:numPr>
          <w:ilvl w:val="0"/>
          <w:numId w:val="45"/>
        </w:numPr>
        <w:contextualSpacing/>
        <w:rPr>
          <w:rFonts w:ascii="Trebuchet MS" w:hAnsi="Trebuchet MS" w:cs="Aptos Display"/>
          <w:lang w:val="en-US"/>
        </w:rPr>
      </w:pPr>
      <w:r w:rsidRPr="00C057FF">
        <w:rPr>
          <w:rFonts w:ascii="Trebuchet MS" w:hAnsi="Trebuchet MS" w:cs="Aptos Display"/>
          <w:lang w:val="en-US"/>
        </w:rPr>
        <w:t xml:space="preserve">Asento: Feet first supine (FFS) </w:t>
      </w:r>
    </w:p>
    <w:p w14:paraId="5C97EBD9" w14:textId="77777777" w:rsidR="00B10B3A" w:rsidRPr="00794471" w:rsidRDefault="00B10B3A" w:rsidP="008C6535">
      <w:pPr>
        <w:pStyle w:val="Otsikko20"/>
        <w:rPr>
          <w:rFonts w:ascii="Trebuchet MS" w:hAnsi="Trebuchet MS"/>
        </w:rPr>
      </w:pPr>
      <w:r w:rsidRPr="00794471">
        <w:rPr>
          <w:rFonts w:ascii="Trebuchet MS" w:hAnsi="Trebuchet MS"/>
          <w:color w:val="auto"/>
        </w:rPr>
        <w:t>Tutkimuksen kulku</w:t>
      </w:r>
      <w:r w:rsidRPr="00794471">
        <w:rPr>
          <w:rFonts w:ascii="Trebuchet MS" w:hAnsi="Trebuchet MS"/>
        </w:rPr>
        <w:tab/>
      </w:r>
    </w:p>
    <w:p w14:paraId="4B3FC1B8" w14:textId="77777777" w:rsidR="00B10B3A" w:rsidRPr="00794471" w:rsidRDefault="00B10B3A" w:rsidP="00B10B3A">
      <w:pPr>
        <w:numPr>
          <w:ilvl w:val="0"/>
          <w:numId w:val="38"/>
        </w:numPr>
        <w:contextualSpacing/>
        <w:rPr>
          <w:rFonts w:ascii="Trebuchet MS" w:hAnsi="Trebuchet MS" w:cs="Times New Roman"/>
          <w:b/>
        </w:rPr>
      </w:pPr>
      <w:r w:rsidRPr="00794471">
        <w:rPr>
          <w:rFonts w:ascii="Trebuchet MS" w:hAnsi="Trebuchet MS" w:cs="Times New Roman"/>
        </w:rPr>
        <w:t>Riisutetaan lapsen alavartalo paljaaksi.</w:t>
      </w:r>
    </w:p>
    <w:p w14:paraId="67F77A2C" w14:textId="77777777" w:rsidR="00B10B3A" w:rsidRPr="00794471" w:rsidRDefault="00B10B3A" w:rsidP="00B10B3A">
      <w:pPr>
        <w:numPr>
          <w:ilvl w:val="0"/>
          <w:numId w:val="38"/>
        </w:numPr>
        <w:contextualSpacing/>
        <w:rPr>
          <w:rFonts w:ascii="Trebuchet MS" w:hAnsi="Trebuchet MS" w:cs="Times New Roman"/>
          <w:b/>
        </w:rPr>
      </w:pPr>
      <w:r w:rsidRPr="00794471">
        <w:rPr>
          <w:rFonts w:ascii="Trebuchet MS" w:hAnsi="Trebuchet MS" w:cs="Times New Roman"/>
        </w:rPr>
        <w:t>Saattaja pukeutuu sädesuojiin.</w:t>
      </w:r>
    </w:p>
    <w:p w14:paraId="1C16CB05" w14:textId="22E3496D" w:rsidR="00B10B3A" w:rsidRPr="00794471" w:rsidRDefault="00B10B3A" w:rsidP="00B10B3A">
      <w:pPr>
        <w:numPr>
          <w:ilvl w:val="0"/>
          <w:numId w:val="38"/>
        </w:numPr>
        <w:contextualSpacing/>
        <w:rPr>
          <w:rFonts w:ascii="Trebuchet MS" w:hAnsi="Trebuchet MS" w:cs="Times New Roman"/>
          <w:b/>
        </w:rPr>
      </w:pPr>
      <w:r w:rsidRPr="00794471">
        <w:rPr>
          <w:rFonts w:ascii="Trebuchet MS" w:hAnsi="Trebuchet MS" w:cs="Times New Roman"/>
        </w:rPr>
        <w:t>Lapsi käy makuulle vas. kyljelle, tarvittaessa fiksoidaan hiekkapusseilla.</w:t>
      </w:r>
    </w:p>
    <w:p w14:paraId="31773AE9" w14:textId="62D34F9F" w:rsidR="00B10B3A" w:rsidRPr="00794471" w:rsidRDefault="00B10B3A" w:rsidP="00B10B3A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794471">
        <w:rPr>
          <w:rFonts w:ascii="Trebuchet MS" w:hAnsi="Trebuchet MS" w:cs="Times New Roman"/>
        </w:rPr>
        <w:t xml:space="preserve">Lääkäri </w:t>
      </w:r>
      <w:r w:rsidR="00C22FD6" w:rsidRPr="00794471">
        <w:rPr>
          <w:rFonts w:ascii="Trebuchet MS" w:hAnsi="Trebuchet MS" w:cs="Times New Roman"/>
        </w:rPr>
        <w:t>laittaa</w:t>
      </w:r>
      <w:r w:rsidRPr="00794471">
        <w:rPr>
          <w:rFonts w:ascii="Trebuchet MS" w:hAnsi="Trebuchet MS" w:cs="Times New Roman"/>
        </w:rPr>
        <w:t xml:space="preserve"> katetrin</w:t>
      </w:r>
      <w:r w:rsidR="00C22FD6" w:rsidRPr="00794471">
        <w:rPr>
          <w:rFonts w:ascii="Trebuchet MS" w:hAnsi="Trebuchet MS" w:cs="Times New Roman"/>
        </w:rPr>
        <w:t xml:space="preserve"> peräaukkoon</w:t>
      </w:r>
      <w:r w:rsidRPr="00794471">
        <w:rPr>
          <w:rFonts w:ascii="Trebuchet MS" w:hAnsi="Trebuchet MS" w:cs="Times New Roman"/>
        </w:rPr>
        <w:t xml:space="preserve"> ja se kiinnitetään</w:t>
      </w:r>
      <w:r w:rsidR="00C22FD6" w:rsidRPr="00794471">
        <w:rPr>
          <w:rFonts w:ascii="Trebuchet MS" w:hAnsi="Trebuchet MS" w:cs="Times New Roman"/>
        </w:rPr>
        <w:t xml:space="preserve"> ruskealla</w:t>
      </w:r>
      <w:r w:rsidRPr="00794471">
        <w:rPr>
          <w:rFonts w:ascii="Trebuchet MS" w:hAnsi="Trebuchet MS" w:cs="Times New Roman"/>
        </w:rPr>
        <w:t xml:space="preserve"> ihoteipillä (tai ballongi täytetään ilmalla).</w:t>
      </w:r>
    </w:p>
    <w:p w14:paraId="3322FA30" w14:textId="0C9A2181" w:rsidR="00B10B3A" w:rsidRPr="00794471" w:rsidRDefault="00B10B3A" w:rsidP="00B10B3A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794471">
        <w:rPr>
          <w:rFonts w:ascii="Trebuchet MS" w:hAnsi="Trebuchet MS" w:cs="Times New Roman"/>
        </w:rPr>
        <w:t>Varjoainetta ruiskutetaan katetrin kautta paksusuoleen kekumiin asti.</w:t>
      </w:r>
    </w:p>
    <w:p w14:paraId="5FE4D662" w14:textId="77777777" w:rsidR="00B10B3A" w:rsidRPr="00794471" w:rsidRDefault="00B10B3A" w:rsidP="00B10B3A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794471">
        <w:rPr>
          <w:rFonts w:ascii="Trebuchet MS" w:hAnsi="Trebuchet MS" w:cs="Times New Roman"/>
        </w:rPr>
        <w:t xml:space="preserve">Seurataan varjoaineen kulkua läpivalaisulla kylki- ja selinmakuulla. </w:t>
      </w:r>
    </w:p>
    <w:p w14:paraId="69014A5C" w14:textId="77777777" w:rsidR="00B10B3A" w:rsidRPr="00794471" w:rsidRDefault="00B10B3A" w:rsidP="00B10B3A">
      <w:pPr>
        <w:ind w:left="2608"/>
        <w:rPr>
          <w:rFonts w:ascii="Trebuchet MS" w:hAnsi="Trebuchet MS" w:cs="Times New Roman"/>
        </w:rPr>
      </w:pPr>
    </w:p>
    <w:p w14:paraId="718EA6AD" w14:textId="66A4AD0F" w:rsidR="00B10B3A" w:rsidRPr="005E1624" w:rsidRDefault="00B10B3A" w:rsidP="00B10B3A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794471">
        <w:rPr>
          <w:rFonts w:ascii="Trebuchet MS" w:hAnsi="Trebuchet MS" w:cs="Times New Roman"/>
          <w:b/>
          <w:bCs/>
        </w:rPr>
        <w:t xml:space="preserve">Jälkikuva </w:t>
      </w:r>
      <w:r w:rsidR="005E1624" w:rsidRPr="005E1624">
        <w:rPr>
          <w:rFonts w:ascii="Trebuchet MS" w:hAnsi="Trebuchet MS" w:cs="Times New Roman"/>
        </w:rPr>
        <w:t>lääkärin ohjeen mukaan</w:t>
      </w:r>
      <w:r w:rsidR="00781381">
        <w:rPr>
          <w:rFonts w:ascii="Trebuchet MS" w:hAnsi="Trebuchet MS" w:cs="Times New Roman"/>
        </w:rPr>
        <w:t>,</w:t>
      </w:r>
      <w:r w:rsidR="005E1624" w:rsidRPr="005E1624">
        <w:rPr>
          <w:rFonts w:ascii="Trebuchet MS" w:hAnsi="Trebuchet MS" w:cs="Times New Roman"/>
        </w:rPr>
        <w:t xml:space="preserve"> kun </w:t>
      </w:r>
      <w:r w:rsidR="005E1624">
        <w:rPr>
          <w:rFonts w:ascii="Trebuchet MS" w:hAnsi="Trebuchet MS" w:cs="Times New Roman"/>
        </w:rPr>
        <w:t>suoli on tyhjentynyt</w:t>
      </w:r>
      <w:r w:rsidRPr="005E1624">
        <w:rPr>
          <w:rFonts w:ascii="Trebuchet MS" w:hAnsi="Trebuchet MS" w:cs="Times New Roman"/>
        </w:rPr>
        <w:t>.</w:t>
      </w:r>
      <w:r w:rsidR="0066088E">
        <w:rPr>
          <w:rFonts w:ascii="Trebuchet MS" w:hAnsi="Trebuchet MS" w:cs="Times New Roman"/>
        </w:rPr>
        <w:t xml:space="preserve"> Jaa lähete ja siirrä se B0-kuvantamisen natiivihuoneeseen.</w:t>
      </w:r>
      <w:r w:rsidR="00F759ED">
        <w:rPr>
          <w:rFonts w:ascii="Trebuchet MS" w:hAnsi="Trebuchet MS" w:cs="Times New Roman"/>
        </w:rPr>
        <w:t xml:space="preserve"> Ohjeista saattaja jälkikuvasta.</w:t>
      </w:r>
    </w:p>
    <w:p w14:paraId="11C720B8" w14:textId="77777777" w:rsidR="00B10B3A" w:rsidRPr="00794471" w:rsidRDefault="00B10B3A" w:rsidP="00C22FD6">
      <w:pPr>
        <w:pStyle w:val="Otsikko20"/>
        <w:rPr>
          <w:rFonts w:ascii="Trebuchet MS" w:hAnsi="Trebuchet MS"/>
        </w:rPr>
      </w:pPr>
      <w:r w:rsidRPr="00794471">
        <w:rPr>
          <w:rFonts w:ascii="Trebuchet MS" w:hAnsi="Trebuchet MS"/>
          <w:color w:val="auto"/>
        </w:rPr>
        <w:t>Jälkihoito</w:t>
      </w:r>
      <w:r w:rsidRPr="00794471">
        <w:rPr>
          <w:rFonts w:ascii="Trebuchet MS" w:hAnsi="Trebuchet MS"/>
          <w:color w:val="auto"/>
        </w:rPr>
        <w:tab/>
      </w:r>
      <w:r w:rsidRPr="00794471">
        <w:rPr>
          <w:rFonts w:ascii="Trebuchet MS" w:hAnsi="Trebuchet MS"/>
        </w:rPr>
        <w:tab/>
      </w:r>
    </w:p>
    <w:p w14:paraId="1F3EE858" w14:textId="77777777" w:rsidR="00B10B3A" w:rsidRPr="00794471" w:rsidRDefault="00B10B3A" w:rsidP="00B10B3A">
      <w:pPr>
        <w:numPr>
          <w:ilvl w:val="0"/>
          <w:numId w:val="39"/>
        </w:numPr>
        <w:contextualSpacing/>
        <w:rPr>
          <w:rFonts w:ascii="Trebuchet MS" w:hAnsi="Trebuchet MS" w:cs="Times New Roman"/>
          <w:b/>
        </w:rPr>
      </w:pPr>
      <w:r w:rsidRPr="00794471">
        <w:rPr>
          <w:rFonts w:ascii="Trebuchet MS" w:hAnsi="Trebuchet MS" w:cs="Times New Roman"/>
        </w:rPr>
        <w:t>Varjoaine poistuu normaalisti suoliston kautta. Runsas nesteen juominen nopeuttaa varjoaineen poistumista elimistöstä.</w:t>
      </w:r>
      <w:r w:rsidRPr="00794471">
        <w:rPr>
          <w:rFonts w:ascii="Trebuchet MS" w:hAnsi="Trebuchet MS" w:cs="Times New Roman"/>
        </w:rPr>
        <w:tab/>
      </w:r>
    </w:p>
    <w:p w14:paraId="4B6445F8" w14:textId="77777777" w:rsidR="00B10B3A" w:rsidRPr="00794471" w:rsidRDefault="00B10B3A" w:rsidP="00B10B3A">
      <w:pPr>
        <w:rPr>
          <w:rFonts w:ascii="Trebuchet MS" w:hAnsi="Trebuchet MS" w:cs="Times New Roman"/>
        </w:rPr>
      </w:pPr>
      <w:r w:rsidRPr="00794471">
        <w:rPr>
          <w:rFonts w:ascii="Trebuchet MS" w:hAnsi="Trebuchet MS" w:cs="Times New Roman"/>
        </w:rPr>
        <w:tab/>
      </w:r>
      <w:r w:rsidRPr="00794471">
        <w:rPr>
          <w:rFonts w:ascii="Trebuchet MS" w:hAnsi="Trebuchet MS" w:cs="Times New Roman"/>
        </w:rPr>
        <w:tab/>
      </w:r>
    </w:p>
    <w:p w14:paraId="60DD184E" w14:textId="77777777" w:rsidR="00B10B3A" w:rsidRPr="00794471" w:rsidRDefault="00B10B3A" w:rsidP="00B10B3A">
      <w:pPr>
        <w:keepNext/>
        <w:spacing w:before="240" w:after="60"/>
        <w:outlineLvl w:val="1"/>
        <w:rPr>
          <w:rFonts w:ascii="Trebuchet MS" w:hAnsi="Trebuchet MS" w:cs="Times New Roman"/>
          <w:b/>
          <w:sz w:val="24"/>
          <w:szCs w:val="20"/>
          <w:lang w:eastAsia="en-US"/>
        </w:rPr>
      </w:pPr>
    </w:p>
    <w:p w14:paraId="762F367A" w14:textId="5DDB5114" w:rsidR="00AD4BCD" w:rsidRPr="00794471" w:rsidRDefault="00AD4BCD" w:rsidP="000756D9">
      <w:pPr>
        <w:rPr>
          <w:rFonts w:ascii="Trebuchet MS" w:hAnsi="Trebuchet MS"/>
        </w:rPr>
      </w:pPr>
    </w:p>
    <w:sectPr w:rsidR="00AD4BCD" w:rsidRPr="00794471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D40A602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94C4736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FD671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694C4736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Laatija:</w:t>
                    </w:r>
                    <w:r w:rsidR="00FD671B">
                      <w:rPr>
                        <w:sz w:val="18"/>
                        <w:szCs w:val="18"/>
                      </w:rPr>
                      <w:t xml:space="preserve"> </w:t>
                    </w:r>
                    <w:r w:rsidR="00BF7147">
                      <w:rPr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A6255CB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Hyväksyjä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FD671B">
                            <w:rPr>
                              <w:sz w:val="18"/>
                              <w:szCs w:val="18"/>
                            </w:rPr>
                            <w:t>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A6255CB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Hyväksyjä</w:t>
                    </w:r>
                    <w:r w:rsidR="00BF7147">
                      <w:rPr>
                        <w:sz w:val="18"/>
                        <w:szCs w:val="18"/>
                      </w:rPr>
                      <w:t xml:space="preserve">: </w:t>
                    </w:r>
                    <w:r w:rsidR="00FD671B">
                      <w:rPr>
                        <w:sz w:val="18"/>
                        <w:szCs w:val="18"/>
                      </w:rPr>
                      <w:t>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671B">
          <w:rPr>
            <w:sz w:val="16"/>
            <w:szCs w:val="16"/>
          </w:rPr>
          <w:t>Paksusuolen varjoainekuvaus lapselle kuv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781381">
            <w:fldChar w:fldCharType="begin"/>
          </w:r>
          <w:r w:rsidR="00781381">
            <w:instrText>NUMPAGES  \* Arabic  \* MERGEFORMAT</w:instrText>
          </w:r>
          <w:r w:rsidR="00781381">
            <w:fldChar w:fldCharType="separate"/>
          </w:r>
          <w:r w:rsidRPr="004E7FC1">
            <w:t>2</w:t>
          </w:r>
          <w:r w:rsidR="00781381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380916A" w:rsidR="000631E7" w:rsidRPr="004E7FC1" w:rsidRDefault="00AB070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60B1418"/>
    <w:multiLevelType w:val="hybridMultilevel"/>
    <w:tmpl w:val="0CC087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3E5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3A5C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76F0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35B059B1"/>
    <w:multiLevelType w:val="hybridMultilevel"/>
    <w:tmpl w:val="6ABE52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02F2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93969"/>
    <w:multiLevelType w:val="hybridMultilevel"/>
    <w:tmpl w:val="A97476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12E9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FD1051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7" w15:restartNumberingAfterBreak="0">
    <w:nsid w:val="75440786"/>
    <w:multiLevelType w:val="hybridMultilevel"/>
    <w:tmpl w:val="A06CD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C4F62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173684800">
    <w:abstractNumId w:val="2"/>
  </w:num>
  <w:num w:numId="2" w16cid:durableId="28115240">
    <w:abstractNumId w:val="21"/>
  </w:num>
  <w:num w:numId="3" w16cid:durableId="1214081591">
    <w:abstractNumId w:val="1"/>
  </w:num>
  <w:num w:numId="4" w16cid:durableId="334958258">
    <w:abstractNumId w:val="36"/>
  </w:num>
  <w:num w:numId="5" w16cid:durableId="1641032995">
    <w:abstractNumId w:val="0"/>
  </w:num>
  <w:num w:numId="6" w16cid:durableId="2063944667">
    <w:abstractNumId w:val="16"/>
  </w:num>
  <w:num w:numId="7" w16cid:durableId="1862237714">
    <w:abstractNumId w:val="28"/>
  </w:num>
  <w:num w:numId="8" w16cid:durableId="1754813634">
    <w:abstractNumId w:val="28"/>
  </w:num>
  <w:num w:numId="9" w16cid:durableId="1606114846">
    <w:abstractNumId w:val="28"/>
  </w:num>
  <w:num w:numId="10" w16cid:durableId="1477645058">
    <w:abstractNumId w:val="6"/>
  </w:num>
  <w:num w:numId="11" w16cid:durableId="841121598">
    <w:abstractNumId w:val="31"/>
  </w:num>
  <w:num w:numId="12" w16cid:durableId="225991095">
    <w:abstractNumId w:val="18"/>
  </w:num>
  <w:num w:numId="13" w16cid:durableId="70978191">
    <w:abstractNumId w:val="12"/>
  </w:num>
  <w:num w:numId="14" w16cid:durableId="240528770">
    <w:abstractNumId w:val="22"/>
  </w:num>
  <w:num w:numId="15" w16cid:durableId="452208856">
    <w:abstractNumId w:val="30"/>
  </w:num>
  <w:num w:numId="16" w16cid:durableId="1796949018">
    <w:abstractNumId w:val="13"/>
  </w:num>
  <w:num w:numId="17" w16cid:durableId="627246728">
    <w:abstractNumId w:val="7"/>
  </w:num>
  <w:num w:numId="18" w16cid:durableId="1203321292">
    <w:abstractNumId w:val="19"/>
  </w:num>
  <w:num w:numId="19" w16cid:durableId="338584785">
    <w:abstractNumId w:val="9"/>
  </w:num>
  <w:num w:numId="20" w16cid:durableId="1700349936">
    <w:abstractNumId w:val="40"/>
  </w:num>
  <w:num w:numId="21" w16cid:durableId="2002350878">
    <w:abstractNumId w:val="41"/>
  </w:num>
  <w:num w:numId="22" w16cid:durableId="204828846">
    <w:abstractNumId w:val="26"/>
  </w:num>
  <w:num w:numId="23" w16cid:durableId="440537796">
    <w:abstractNumId w:val="10"/>
  </w:num>
  <w:num w:numId="24" w16cid:durableId="495077311">
    <w:abstractNumId w:val="14"/>
  </w:num>
  <w:num w:numId="25" w16cid:durableId="637300782">
    <w:abstractNumId w:val="33"/>
  </w:num>
  <w:num w:numId="26" w16cid:durableId="1539706567">
    <w:abstractNumId w:val="38"/>
  </w:num>
  <w:num w:numId="27" w16cid:durableId="550725060">
    <w:abstractNumId w:val="3"/>
  </w:num>
  <w:num w:numId="28" w16cid:durableId="1760716978">
    <w:abstractNumId w:val="34"/>
  </w:num>
  <w:num w:numId="29" w16cid:durableId="1155880403">
    <w:abstractNumId w:val="5"/>
  </w:num>
  <w:num w:numId="30" w16cid:durableId="1494880771">
    <w:abstractNumId w:val="29"/>
  </w:num>
  <w:num w:numId="31" w16cid:durableId="865756734">
    <w:abstractNumId w:val="23"/>
  </w:num>
  <w:num w:numId="32" w16cid:durableId="641076431">
    <w:abstractNumId w:val="25"/>
  </w:num>
  <w:num w:numId="33" w16cid:durableId="171602328">
    <w:abstractNumId w:val="32"/>
  </w:num>
  <w:num w:numId="34" w16cid:durableId="343750738">
    <w:abstractNumId w:val="39"/>
  </w:num>
  <w:num w:numId="35" w16cid:durableId="1343582070">
    <w:abstractNumId w:val="42"/>
  </w:num>
  <w:num w:numId="36" w16cid:durableId="1580553990">
    <w:abstractNumId w:val="20"/>
  </w:num>
  <w:num w:numId="37" w16cid:durableId="1069116759">
    <w:abstractNumId w:val="8"/>
  </w:num>
  <w:num w:numId="38" w16cid:durableId="1781610038">
    <w:abstractNumId w:val="35"/>
  </w:num>
  <w:num w:numId="39" w16cid:durableId="1820070592">
    <w:abstractNumId w:val="11"/>
  </w:num>
  <w:num w:numId="40" w16cid:durableId="1551770363">
    <w:abstractNumId w:val="17"/>
  </w:num>
  <w:num w:numId="41" w16cid:durableId="922491977">
    <w:abstractNumId w:val="24"/>
  </w:num>
  <w:num w:numId="42" w16cid:durableId="944658757">
    <w:abstractNumId w:val="37"/>
  </w:num>
  <w:num w:numId="43" w16cid:durableId="1583182211">
    <w:abstractNumId w:val="4"/>
  </w:num>
  <w:num w:numId="44" w16cid:durableId="87695117">
    <w:abstractNumId w:val="15"/>
  </w:num>
  <w:num w:numId="45" w16cid:durableId="17530459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0489"/>
    <w:rsid w:val="00032897"/>
    <w:rsid w:val="00045D9E"/>
    <w:rsid w:val="00046574"/>
    <w:rsid w:val="000565F1"/>
    <w:rsid w:val="000631E7"/>
    <w:rsid w:val="000756D9"/>
    <w:rsid w:val="000B349A"/>
    <w:rsid w:val="000B71BF"/>
    <w:rsid w:val="000C196A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C4E69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7179"/>
    <w:rsid w:val="00353D37"/>
    <w:rsid w:val="00361B61"/>
    <w:rsid w:val="003635C2"/>
    <w:rsid w:val="00376A53"/>
    <w:rsid w:val="00391EBA"/>
    <w:rsid w:val="00396EC8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91AC2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39EB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E1624"/>
    <w:rsid w:val="005F192F"/>
    <w:rsid w:val="00607A25"/>
    <w:rsid w:val="00645FEE"/>
    <w:rsid w:val="0066088E"/>
    <w:rsid w:val="00665636"/>
    <w:rsid w:val="00673E18"/>
    <w:rsid w:val="006764A0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1381"/>
    <w:rsid w:val="00787340"/>
    <w:rsid w:val="00794471"/>
    <w:rsid w:val="007B5316"/>
    <w:rsid w:val="007C2CF6"/>
    <w:rsid w:val="007C4E49"/>
    <w:rsid w:val="007C7DDB"/>
    <w:rsid w:val="007D660E"/>
    <w:rsid w:val="007D7250"/>
    <w:rsid w:val="007E15E5"/>
    <w:rsid w:val="007F3835"/>
    <w:rsid w:val="007F5985"/>
    <w:rsid w:val="00823D5B"/>
    <w:rsid w:val="00824166"/>
    <w:rsid w:val="00844222"/>
    <w:rsid w:val="00857BC5"/>
    <w:rsid w:val="00863250"/>
    <w:rsid w:val="008646AD"/>
    <w:rsid w:val="00864AC8"/>
    <w:rsid w:val="008661A7"/>
    <w:rsid w:val="00867979"/>
    <w:rsid w:val="00882559"/>
    <w:rsid w:val="00885F39"/>
    <w:rsid w:val="00895742"/>
    <w:rsid w:val="008A19EA"/>
    <w:rsid w:val="008A59FA"/>
    <w:rsid w:val="008B51DB"/>
    <w:rsid w:val="008C6535"/>
    <w:rsid w:val="00931791"/>
    <w:rsid w:val="00954D4E"/>
    <w:rsid w:val="0096672C"/>
    <w:rsid w:val="0097275A"/>
    <w:rsid w:val="00981135"/>
    <w:rsid w:val="00994CA0"/>
    <w:rsid w:val="009C5F4A"/>
    <w:rsid w:val="009D2375"/>
    <w:rsid w:val="009F5979"/>
    <w:rsid w:val="009F5DB7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0707"/>
    <w:rsid w:val="00AD4BCD"/>
    <w:rsid w:val="00AF16B2"/>
    <w:rsid w:val="00B006AC"/>
    <w:rsid w:val="00B019DB"/>
    <w:rsid w:val="00B10B3A"/>
    <w:rsid w:val="00B57EDD"/>
    <w:rsid w:val="00B83F99"/>
    <w:rsid w:val="00B9510A"/>
    <w:rsid w:val="00BC36EE"/>
    <w:rsid w:val="00BD1530"/>
    <w:rsid w:val="00BD2E39"/>
    <w:rsid w:val="00BD4011"/>
    <w:rsid w:val="00BE700B"/>
    <w:rsid w:val="00BE721B"/>
    <w:rsid w:val="00BF2A1F"/>
    <w:rsid w:val="00BF7147"/>
    <w:rsid w:val="00C01B5A"/>
    <w:rsid w:val="00C057FF"/>
    <w:rsid w:val="00C137BE"/>
    <w:rsid w:val="00C2049F"/>
    <w:rsid w:val="00C22FD6"/>
    <w:rsid w:val="00C24833"/>
    <w:rsid w:val="00C251BC"/>
    <w:rsid w:val="00C27D99"/>
    <w:rsid w:val="00C340E2"/>
    <w:rsid w:val="00C66C5F"/>
    <w:rsid w:val="00C77201"/>
    <w:rsid w:val="00C8177B"/>
    <w:rsid w:val="00C91074"/>
    <w:rsid w:val="00CC64C2"/>
    <w:rsid w:val="00CD3BEB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C138B"/>
    <w:rsid w:val="00DC175D"/>
    <w:rsid w:val="00DC46C0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A76CF"/>
    <w:rsid w:val="00EC0BD0"/>
    <w:rsid w:val="00EC3C67"/>
    <w:rsid w:val="00EC40B7"/>
    <w:rsid w:val="00EE24FA"/>
    <w:rsid w:val="00EF3EE1"/>
    <w:rsid w:val="00EF4631"/>
    <w:rsid w:val="00F021DB"/>
    <w:rsid w:val="00F060D1"/>
    <w:rsid w:val="00F13EC6"/>
    <w:rsid w:val="00F53A45"/>
    <w:rsid w:val="00F567CF"/>
    <w:rsid w:val="00F759ED"/>
    <w:rsid w:val="00F828F0"/>
    <w:rsid w:val="00F9094E"/>
    <w:rsid w:val="00F92233"/>
    <w:rsid w:val="00FA1549"/>
    <w:rsid w:val="00FB6D17"/>
    <w:rsid w:val="00FC3F3A"/>
    <w:rsid w:val="00FD3FAF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982</Value>
      <Value>45</Value>
      <Value>44</Value>
      <Value>978</Value>
      <Value>42</Value>
      <Value>41</Value>
      <Value>1313</Value>
      <Value>1067</Value>
      <Value>578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Artis Zee</TermName>
          <TermId xmlns="http://schemas.microsoft.com/office/infopath/2007/PartnerControls">e9c7aae8-e81d-4751-ab9b-845d70b17367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JH1AB Peräsuolen varjoainetutkimus (anografia)</TermName>
          <TermId xmlns="http://schemas.microsoft.com/office/infopath/2007/PartnerControls">d0150704-a01e-41e2-bc07-ad2449771b4a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MUAVRSSTWASF-628417917-344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https://internet.oysnet.ppshp.fi/dokumentit/_layouts/15/DocIdRedir.aspx?ID=MUAVRSSTWASF-628417917-344</Url>
      <Description>MUAVRSSTWASF-628417917-344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9591A-8003-4183-B874-D3EB8C547C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9EA1FD9-C618-49D3-91FC-5B1556078D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4AE797-093D-4E9B-A49E-02225968066B}"/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0af04246-5dcb-4e38-b8a1-4adaeb368127"/>
    <ds:schemaRef ds:uri="d3e50268-7799-48af-83c3-9a9b063078b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Paksusuolen varjoainekuvaus lapselle kuv men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Paksusuolen varjoainekuvaus lapselle kuv men</dc:title>
  <dc:subject/>
  <dc:creator/>
  <cp:keywords/>
  <dc:description/>
  <cp:lastModifiedBy/>
  <cp:revision>1</cp:revision>
  <dcterms:created xsi:type="dcterms:W3CDTF">2024-01-24T10:23:00Z</dcterms:created>
  <dcterms:modified xsi:type="dcterms:W3CDTF">2025-03-18T08:24:00Z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>982;#Artis Zee|e9c7aae8-e81d-4751-ab9b-845d70b17367</vt:lpwstr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4fc05e04-024e-42f0-8ff2-ff28ca0f445e</vt:lpwstr>
  </property>
  <property fmtid="{D5CDD505-2E9C-101B-9397-08002B2CF9AE}" pid="21" name="Dokumentti jaetaan myös ekstranetissä">
    <vt:bool>false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Kuvantamisen ohjeen elinryhmät (sisältötyypin metatieto)">
    <vt:lpwstr>985;#Vatsa|742a4a75-8931-4b64-9de3-d85c3222646f</vt:lpwstr>
  </property>
  <property fmtid="{D5CDD505-2E9C-101B-9397-08002B2CF9AE}" pid="24" name="Organisaatiotiedon tarkennus toiminnan mukaan">
    <vt:lpwstr/>
  </property>
  <property fmtid="{D5CDD505-2E9C-101B-9397-08002B2CF9AE}" pid="25" name="Kriisiviestintä">
    <vt:lpwstr/>
  </property>
  <property fmtid="{D5CDD505-2E9C-101B-9397-08002B2CF9AE}" pid="26" name="Kuvantamisen ohjeen tutkimusryhmät (sisältötyypin metatieto)">
    <vt:lpwstr>45;#Läpivalaisu|9ec4283b-0b9c-4c1b-bb81-4724f0a3ba47</vt:lpwstr>
  </property>
  <property fmtid="{D5CDD505-2E9C-101B-9397-08002B2CF9AE}" pid="27" name="Toiminnanohjauskäsikirja">
    <vt:lpwstr>180;#5.3.1.1 hoito-ohjeiden hallinta|b7d9d97a-a7b7-4eec-b389-062c48e444f7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Toimenpidekoodit">
    <vt:lpwstr>578;#JH1AB Peräsuolen varjoainetutkimus (anografia)|d0150704-a01e-41e2-bc07-ad2449771b4a</vt:lpwstr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531200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